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w:t>
        <w:tab/>
        <w:t xml:space="preserve">PERUVIAN AMERICAN STUDENT SOCIETY</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this organization is Peruvian American Student Society. This organization will use the acronym of P.A.S.S. in all publicity materials and correspondence. The Peruvian American Student Society is affiliated with the Hispanic Student Association operating in Gainesville, FL at the University of Florida.</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w:t>
        <w:tab/>
        <w:t xml:space="preserve">PURPOSE STATEMENT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P.A.S.S. is as follows: To organize cultural events that will promote, explore and foster Peruvian and Hispanic awareness in general at the University of Florida and the Gainesville Community. </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 COMPLIANCE STATEMENT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Upon approval by the Department of Student Activities and Involvement, the Peruvian American Student Society shall be a registered student organization at the University of Florida. The Peruvian American Student Society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IV. UNIVERSITY REGULATIONS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A. Non-Discrimination</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Peruvian American Student Society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B. Sexual Harassment</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Peruvian American Student Society agrees that it will not engage in any activity that is unwelcome conduct of sexual nature that creates a hostile environment.</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C. Hazing</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Peruvian American Student Society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D. Responsibility to Report</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this organization becomes aware of any such conduct described in this article, The Peruvian American Student Society will report it immediately to Student Activities and Involvement, the Director of Student Conduct and Conflict Resolution, or the University’s Title IX Coordinator.</w:t>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w:t>
        <w:tab/>
        <w:t xml:space="preserve">MEMBERSHIP</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 </w:t>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 STUDENT ORGANIZATION ADVISOR </w:t>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organization advisor shall serve as a resource person and provide advisory support for the officers and members of the organization. The student organization advisor should attend executive and general meetings; however, the student organization advisor may not vote in any Peruvian American Student Society matters. The student organization advisor shall be nominated by the officers and confirmed by a majority vote of the members. The student organization advisor will serve a term of one (1) academic year with the opportunity to be reappointed. In the event that the student organization advisor is unable to continue in their position, officers may nominate a replacement at any time, to be confirmed by a majority vote of the members.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 OFFICERS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of the P.A.S.S Executive Board shall be the President, Vice President of Programming, Vice President of Operations, Vice President of Public Relations, Treasurer, Secretary and Faculty Advisor. However, at minimum, the president and treasurer are elected officers.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Responsibilities </w:t>
      </w:r>
      <w:r w:rsidDel="00000000" w:rsidR="00000000" w:rsidRPr="00000000">
        <w:rPr>
          <w:rFonts w:ascii="Times New Roman" w:cs="Times New Roman" w:eastAsia="Times New Roman" w:hAnsi="Times New Roman"/>
          <w:sz w:val="24"/>
          <w:szCs w:val="24"/>
          <w:u w:val="single"/>
          <w:rtl w:val="0"/>
        </w:rPr>
        <w:t xml:space="preserve">of the Executive Board</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Board shall be responsible for the duties and authority as pertains to such offices, except that such duties may be varies or expanded by the Executive Board. In addition, the duties of the officers are itemized as follows: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The President:</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serve as the representative of P.A.S.S. as needed.</w:t>
      </w:r>
    </w:p>
    <w:p w:rsidR="00000000" w:rsidDel="00000000" w:rsidP="00000000" w:rsidRDefault="00000000" w:rsidRPr="00000000" w14:paraId="0000001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all financial affairs of the organization.</w:t>
      </w:r>
    </w:p>
    <w:p w:rsidR="00000000" w:rsidDel="00000000" w:rsidP="00000000" w:rsidRDefault="00000000" w:rsidRPr="00000000" w14:paraId="0000001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preside at all Executive Board meetings and general body meetings.</w:t>
      </w:r>
    </w:p>
    <w:p w:rsidR="00000000" w:rsidDel="00000000" w:rsidP="00000000" w:rsidRDefault="00000000" w:rsidRPr="00000000" w14:paraId="0000002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appoint Committees for approval by the Executive Board and/or members.</w:t>
      </w:r>
    </w:p>
    <w:p w:rsidR="00000000" w:rsidDel="00000000" w:rsidP="00000000" w:rsidRDefault="00000000" w:rsidRPr="00000000" w14:paraId="0000002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appoint Cabinet Directors for approval by the Executive Board and/or members.</w:t>
      </w:r>
    </w:p>
    <w:p w:rsidR="00000000" w:rsidDel="00000000" w:rsidP="00000000" w:rsidRDefault="00000000" w:rsidRPr="00000000" w14:paraId="0000002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authenticate by his/her signature – when necessary – all documents.</w:t>
      </w:r>
    </w:p>
    <w:p w:rsidR="00000000" w:rsidDel="00000000" w:rsidP="00000000" w:rsidRDefault="00000000" w:rsidRPr="00000000" w14:paraId="0000002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in constant contact with the Faculty Advisor and Executive Board.</w:t>
      </w:r>
    </w:p>
    <w:p w:rsidR="00000000" w:rsidDel="00000000" w:rsidP="00000000" w:rsidRDefault="00000000" w:rsidRPr="00000000" w14:paraId="0000002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maintain active and good relations with the affiliate organization.</w:t>
      </w:r>
    </w:p>
    <w:p w:rsidR="00000000" w:rsidDel="00000000" w:rsidP="00000000" w:rsidRDefault="00000000" w:rsidRPr="00000000" w14:paraId="0000002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serve as the official spokesperson for the Peruvian American Student Society.</w:t>
      </w:r>
    </w:p>
    <w:p w:rsidR="00000000" w:rsidDel="00000000" w:rsidP="00000000" w:rsidRDefault="00000000" w:rsidRPr="00000000" w14:paraId="00000026">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 Vice President of Programming:</w:t>
      </w:r>
    </w:p>
    <w:p w:rsidR="00000000" w:rsidDel="00000000" w:rsidP="00000000" w:rsidRDefault="00000000" w:rsidRPr="00000000" w14:paraId="0000002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act as separate spokesperson for the organization and reach out to other organizations for co-   hosting opportunities</w:t>
      </w:r>
    </w:p>
    <w:p w:rsidR="00000000" w:rsidDel="00000000" w:rsidP="00000000" w:rsidRDefault="00000000" w:rsidRPr="00000000" w14:paraId="0000002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plan Social activities in which members of the University of Florida student body will be able to attend and in turn, promote the Peruvian culture</w:t>
      </w:r>
    </w:p>
    <w:p w:rsidR="00000000" w:rsidDel="00000000" w:rsidP="00000000" w:rsidRDefault="00000000" w:rsidRPr="00000000" w14:paraId="0000002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maintain active and good relations with the affiliate organization through the development of whichever programs deemed necessary.</w:t>
      </w:r>
    </w:p>
    <w:p w:rsidR="00000000" w:rsidDel="00000000" w:rsidP="00000000" w:rsidRDefault="00000000" w:rsidRPr="00000000" w14:paraId="0000002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in charge of securing rooms, venues for General Body Meetings, Social activities and more should the VP see fit</w:t>
      </w:r>
    </w:p>
    <w:p w:rsidR="00000000" w:rsidDel="00000000" w:rsidP="00000000" w:rsidRDefault="00000000" w:rsidRPr="00000000" w14:paraId="0000002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reserve tabling opportunities in order to properly promote the organization’s General Body Meetings at least two weeks in advance</w:t>
      </w:r>
    </w:p>
    <w:p w:rsidR="00000000" w:rsidDel="00000000" w:rsidP="00000000" w:rsidRDefault="00000000" w:rsidRPr="00000000" w14:paraId="0000002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prepare and schedule volunteering opportunities for executive board, general members to participate in to further assist the community of Gainesville</w:t>
      </w:r>
    </w:p>
    <w:p w:rsidR="00000000" w:rsidDel="00000000" w:rsidP="00000000" w:rsidRDefault="00000000" w:rsidRPr="00000000" w14:paraId="0000002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host the General Body Meetings in conjunction with the entirety of the executive board</w:t>
      </w:r>
    </w:p>
    <w:p w:rsidR="00000000" w:rsidDel="00000000" w:rsidP="00000000" w:rsidRDefault="00000000" w:rsidRPr="00000000" w14:paraId="0000002E">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 Treasurer:</w:t>
      </w:r>
    </w:p>
    <w:p w:rsidR="00000000" w:rsidDel="00000000" w:rsidP="00000000" w:rsidRDefault="00000000" w:rsidRPr="00000000" w14:paraId="0000002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keep all financial records of the organization. </w:t>
      </w:r>
    </w:p>
    <w:p w:rsidR="00000000" w:rsidDel="00000000" w:rsidP="00000000" w:rsidRDefault="00000000" w:rsidRPr="00000000" w14:paraId="0000003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report the financial status of the organization to the Executive Board.</w:t>
      </w:r>
    </w:p>
    <w:p w:rsidR="00000000" w:rsidDel="00000000" w:rsidP="00000000" w:rsidRDefault="00000000" w:rsidRPr="00000000" w14:paraId="0000003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prepare and defend the organizational and special events budget.</w:t>
      </w:r>
    </w:p>
    <w:p w:rsidR="00000000" w:rsidDel="00000000" w:rsidP="00000000" w:rsidRDefault="00000000" w:rsidRPr="00000000" w14:paraId="0000003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upon request, make viable all financial records to the general members.</w:t>
      </w:r>
    </w:p>
    <w:p w:rsidR="00000000" w:rsidDel="00000000" w:rsidP="00000000" w:rsidRDefault="00000000" w:rsidRPr="00000000" w14:paraId="0000003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preside all the Executive Finance Board meetings.</w:t>
      </w:r>
    </w:p>
    <w:p w:rsidR="00000000" w:rsidDel="00000000" w:rsidP="00000000" w:rsidRDefault="00000000" w:rsidRPr="00000000" w14:paraId="0000003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maintain active and good relations with the Hispanic Student Associating Treasurer’s Office.  </w:t>
      </w:r>
    </w:p>
    <w:p w:rsidR="00000000" w:rsidDel="00000000" w:rsidP="00000000" w:rsidRDefault="00000000" w:rsidRPr="00000000" w14:paraId="00000035">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 Secretary:</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taking the minutes of the Executive Board meetings and general P.A.S.S. meetings, as well as maintaining those records.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maintaining a current membership list, attendance list, and Executive Board directory.</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conduct the correspondence of the Executive Board, except when otherwise delegated. </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making a voting membership list for elections and any and all other duties involved with the election process.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make sure the organization is a registered organization of the University of Florida and that all forms are properly submitted per the Student Government Handbook. </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make E-board minutes and general body minutes available for posting within seventy-two (72) hours of the said meeting.</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the minutes of joint cabinet meetings unless an assistant secretary is appointed.</w:t>
      </w:r>
    </w:p>
    <w:p w:rsidR="00000000" w:rsidDel="00000000" w:rsidP="00000000" w:rsidRDefault="00000000" w:rsidRPr="00000000" w14:paraId="0000003D">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 VP of Public Relations:</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in charge of publicizing all meetings, events, programs, and the association in general.</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represent P.A.S.S. as deemed necessary by the Executive Board.</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press releases, newspaper articles, and general dealings with outside press in order to represent the P.A.S.S.</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in charge of ensuring the creation of a monthly newsletter.</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preside over the public relations committee.</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810"/>
        </w:tabs>
        <w:spacing w:after="200" w:before="0" w:line="276" w:lineRule="auto"/>
        <w:ind w:left="72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create and maintain a brochure for mail-outs and local campus distribution. </w:t>
      </w:r>
    </w:p>
    <w:p w:rsidR="00000000" w:rsidDel="00000000" w:rsidP="00000000" w:rsidRDefault="00000000" w:rsidRPr="00000000" w14:paraId="0000004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 VP of Operations:</w:t>
      </w:r>
    </w:p>
    <w:p w:rsidR="00000000" w:rsidDel="00000000" w:rsidP="00000000" w:rsidRDefault="00000000" w:rsidRPr="00000000" w14:paraId="00000045">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in charge of recording all meeting dates for General Body Meetings and Social activities.</w:t>
      </w:r>
    </w:p>
    <w:p w:rsidR="00000000" w:rsidDel="00000000" w:rsidP="00000000" w:rsidRDefault="00000000" w:rsidRPr="00000000" w14:paraId="00000046">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represent P.A.S.S. as deemed necessary by the Executive Board.</w:t>
      </w:r>
    </w:p>
    <w:p w:rsidR="00000000" w:rsidDel="00000000" w:rsidP="00000000" w:rsidRDefault="00000000" w:rsidRPr="00000000" w14:paraId="00000047">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helming new initiative of connecting with alumni of P.A.S.S.</w:t>
      </w:r>
    </w:p>
    <w:p w:rsidR="00000000" w:rsidDel="00000000" w:rsidP="00000000" w:rsidRDefault="00000000" w:rsidRPr="00000000" w14:paraId="00000048">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in charge of ensuring the creation of an incentives system.</w:t>
      </w:r>
    </w:p>
    <w:p w:rsidR="00000000" w:rsidDel="00000000" w:rsidP="00000000" w:rsidRDefault="00000000" w:rsidRPr="00000000" w14:paraId="00000049">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10"/>
        </w:tabs>
        <w:spacing w:after="0" w:before="0" w:line="276" w:lineRule="auto"/>
        <w:ind w:left="72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preside over the Operations committee.</w:t>
      </w:r>
    </w:p>
    <w:p w:rsidR="00000000" w:rsidDel="00000000" w:rsidP="00000000" w:rsidRDefault="00000000" w:rsidRPr="00000000" w14:paraId="0000004A">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10"/>
        </w:tabs>
        <w:spacing w:after="200" w:before="0" w:line="276" w:lineRule="auto"/>
        <w:ind w:left="72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host General Body Meetings in conjunction with the entirety of the executive board. </w:t>
      </w:r>
    </w:p>
    <w:p w:rsidR="00000000" w:rsidDel="00000000" w:rsidP="00000000" w:rsidRDefault="00000000" w:rsidRPr="00000000" w14:paraId="0000004B">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 Faculty Advisor:</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serve as a consultant to the Executive Board and the association in general. </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required to sign a statement of solvency of the Association.</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serve as a liaison between P.A.S.S. and the administration. </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appointed by the Executive Board at the end of the spring term.</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required to attend Executive Board, Executive Financial Board, and general body meeting when available. She/he may advise the Executive Board, but shall not be a voting member of the Executive Board.</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Cabinet:</w:t>
      </w:r>
      <w:r w:rsidDel="00000000" w:rsidR="00000000" w:rsidRPr="00000000">
        <w:rPr>
          <w:rFonts w:ascii="Times New Roman" w:cs="Times New Roman" w:eastAsia="Times New Roman" w:hAnsi="Times New Roman"/>
          <w:sz w:val="24"/>
          <w:szCs w:val="24"/>
          <w:rtl w:val="0"/>
        </w:rPr>
        <w:t xml:space="preserve"> The Officers of the Cabinet shall consist of the following: Social Director (male and female), Marketing Director, and Cultural Director. </w:t>
      </w:r>
    </w:p>
    <w:p w:rsidR="00000000" w:rsidDel="00000000" w:rsidP="00000000" w:rsidRDefault="00000000" w:rsidRPr="00000000" w14:paraId="00000052">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2: Responsibilities of the Cabinet:</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cabinet shall be responsible for the duties and authority as pertains to such officers, except that such duties may be varies or expanded by the Executive Board. In addition, the duties of the officers are itemized as follows:</w:t>
      </w:r>
    </w:p>
    <w:p w:rsidR="00000000" w:rsidDel="00000000" w:rsidP="00000000" w:rsidRDefault="00000000" w:rsidRPr="00000000" w14:paraId="00000054">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Social Director:</w:t>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setting up and coordinating social events for the P.A.S.S.</w:t>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foster an inviting and inclusive environment on P.A.S.S.</w:t>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creating Facebook events and sending invitations.</w:t>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maintaining the P.A.S.S. web page, Instagram and regularly updating.</w:t>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maintain an online calendar of P.A.S.S. events as well as general campus events with the assistance of the members of the P.A.S.S. Executive Board and/or Cabinet Directors.</w:t>
      </w:r>
    </w:p>
    <w:p w:rsidR="00000000" w:rsidDel="00000000" w:rsidP="00000000" w:rsidRDefault="00000000" w:rsidRPr="00000000" w14:paraId="0000005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seek to enhance the online activities of P.A.S.S. through the use of new techniques and technologies.</w:t>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post P.A.S.S. general body minutes within one week of the meeting.</w:t>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post the P.A.S.S. constitution on the website.</w:t>
      </w:r>
    </w:p>
    <w:p w:rsidR="00000000" w:rsidDel="00000000" w:rsidP="00000000" w:rsidRDefault="00000000" w:rsidRPr="00000000" w14:paraId="0000005D">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Vice President of Operations Liaison:</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assisting the Vice President of Operations in their stated tasks.</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 responsible for attending events on behalf of the P.A.S.S.</w:t>
      </w:r>
    </w:p>
    <w:p w:rsidR="00000000" w:rsidDel="00000000" w:rsidP="00000000" w:rsidRDefault="00000000" w:rsidRPr="00000000" w14:paraId="000000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host General Body Meetings in conjunction with the entirety of the executive board.</w:t>
      </w:r>
    </w:p>
    <w:p w:rsidR="00000000" w:rsidDel="00000000" w:rsidP="00000000" w:rsidRDefault="00000000" w:rsidRPr="00000000" w14:paraId="0000006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Cultural Director:</w:t>
      </w:r>
    </w:p>
    <w:p w:rsidR="00000000" w:rsidDel="00000000" w:rsidP="00000000" w:rsidRDefault="00000000" w:rsidRPr="00000000" w14:paraId="0000006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become knowledgeable about the Peruvian History and create presentations for the P.A.S.S. meetings.</w:t>
      </w:r>
    </w:p>
    <w:p w:rsidR="00000000" w:rsidDel="00000000" w:rsidP="00000000" w:rsidRDefault="00000000" w:rsidRPr="00000000" w14:paraId="0000006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become knowledgeable the history of P.A.S.S. as well as and compile a brief history including information about the previous year for the use of the Executive Board and P.A.S.S. members.</w:t>
      </w:r>
    </w:p>
    <w:p w:rsidR="00000000" w:rsidDel="00000000" w:rsidP="00000000" w:rsidRDefault="00000000" w:rsidRPr="00000000" w14:paraId="0000006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maintain records of the association’s past and current activities with the collaboration of the Secretary.</w:t>
      </w:r>
    </w:p>
    <w:p w:rsidR="00000000" w:rsidDel="00000000" w:rsidP="00000000" w:rsidRDefault="00000000" w:rsidRPr="00000000" w14:paraId="0000006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maintain “scrapbook” of the current year’s event and activities. </w:t>
      </w:r>
    </w:p>
    <w:p w:rsidR="00000000" w:rsidDel="00000000" w:rsidP="00000000" w:rsidRDefault="00000000" w:rsidRPr="00000000" w14:paraId="0000006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810" w:right="0" w:hanging="45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regularly collect local and campus newspapers or items relating to current Hispanic events to be included in the scrapbook.</w:t>
      </w:r>
    </w:p>
    <w:p w:rsidR="00000000" w:rsidDel="00000000" w:rsidP="00000000" w:rsidRDefault="00000000" w:rsidRPr="00000000" w14:paraId="00000067">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3: Term of Office</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be no longer than 1 year; re-election is possible. Officers shall assume their official duties at the close of the last general meeting of the academic year and shall serve for a term of one academic year and/or until their successors are elected/appointed.</w:t>
      </w:r>
    </w:p>
    <w:p w:rsidR="00000000" w:rsidDel="00000000" w:rsidP="00000000" w:rsidRDefault="00000000" w:rsidRPr="00000000" w14:paraId="00000069">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4: Vacancies</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President of the Executive Board is unable to complete his/her term, the Vice-President will take his/her place. All other positions of the Executive Board are open to the membership, except that the candidate for either Vice-President must meet the requirement having been an active member of the Executive Board or cabinet for at least one semester.</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for filling Executive Board vacancies shall be:</w:t>
      </w:r>
    </w:p>
    <w:p w:rsidR="00000000" w:rsidDel="00000000" w:rsidP="00000000" w:rsidRDefault="00000000" w:rsidRPr="00000000" w14:paraId="000000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Board shall release applications to all members.</w:t>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Board shall interview all applicants.</w:t>
      </w:r>
    </w:p>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Board shall elect top candidate by a majority vote.</w:t>
      </w:r>
    </w:p>
    <w:p w:rsidR="00000000" w:rsidDel="00000000" w:rsidP="00000000" w:rsidRDefault="00000000" w:rsidRPr="00000000" w14:paraId="000000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Board shall recommend their top candidate to the general body.</w:t>
      </w:r>
    </w:p>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body must approve by a majority vote. However, if majority of the general body does not approve of the Executive Board’s candidate, the Executive Board will reconsider.</w:t>
      </w:r>
    </w:p>
    <w:p w:rsidR="00000000" w:rsidDel="00000000" w:rsidP="00000000" w:rsidRDefault="00000000" w:rsidRPr="00000000" w14:paraId="0000007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Section 5: Removal/Impeachment</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of the Executive Board shall be removed by (2/3) majority vote of the Executive Board for conduct consisting of: non-performance of the responsibilities as stated in this constitution. Members have the right to appeal to the Executive Board if they feel a Board member is not following his/her duties satisfactorily. Members also have the right to submit a written request to remove an Executive Board member from the Executive Board. This request should state the reasons why they feel the executive Board member should be removed and this document should be submitted to the President or faculty Advisor, which will then be taken under advisement by the Executive Board.</w:t>
      </w:r>
    </w:p>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VIII. ELIGIBILITY, NOMINATIONS, ELECTIONS, AND VOTING PROCEDURES</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w:t>
      </w:r>
      <w:r w:rsidDel="00000000" w:rsidR="00000000" w:rsidRPr="00000000">
        <w:rPr>
          <w:rFonts w:ascii="Times New Roman" w:cs="Times New Roman" w:eastAsia="Times New Roman" w:hAnsi="Times New Roman"/>
          <w:sz w:val="24"/>
          <w:szCs w:val="24"/>
          <w:u w:val="single"/>
          <w:rtl w:val="0"/>
        </w:rPr>
        <w:t xml:space="preserve">Eligibility</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Eligibility for Executive Board: Any student is eligible to be an officer, provided that the individual student meets the requirements specified in the Student Government Handbook. The candidates for President must have held a previous position in the previous Executive Board for one academic year. The candidates for Vice-President must have held a previous position in the Executive Board or Cabinet for one semester.</w:t>
      </w:r>
    </w:p>
    <w:p w:rsidR="00000000" w:rsidDel="00000000" w:rsidP="00000000" w:rsidRDefault="00000000" w:rsidRPr="00000000" w14:paraId="0000007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Eligibility for Cabinet: Any student is eligible to hold a cabinet position, provided that the individual student meets the requirements specified in the Student Government Handbook.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w:t>
      </w:r>
      <w:r w:rsidDel="00000000" w:rsidR="00000000" w:rsidRPr="00000000">
        <w:rPr>
          <w:rFonts w:ascii="Times New Roman" w:cs="Times New Roman" w:eastAsia="Times New Roman" w:hAnsi="Times New Roman"/>
          <w:sz w:val="24"/>
          <w:szCs w:val="24"/>
          <w:u w:val="single"/>
          <w:rtl w:val="0"/>
        </w:rPr>
        <w:t xml:space="preserve">Nominations</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Nominations shall be taken from general membership in two rounds during the two meetings prior to the election meeting. All positions are open for re-election and this will take place in the last month of spring semester (April).</w:t>
      </w:r>
    </w:p>
    <w:p w:rsidR="00000000" w:rsidDel="00000000" w:rsidP="00000000" w:rsidRDefault="00000000" w:rsidRPr="00000000" w14:paraId="0000007A">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Section 3: </w:t>
      </w:r>
      <w:r w:rsidDel="00000000" w:rsidR="00000000" w:rsidRPr="00000000">
        <w:rPr>
          <w:rFonts w:ascii="Times New Roman" w:cs="Times New Roman" w:eastAsia="Times New Roman" w:hAnsi="Times New Roman"/>
          <w:sz w:val="24"/>
          <w:szCs w:val="24"/>
          <w:u w:val="single"/>
          <w:rtl w:val="0"/>
        </w:rPr>
        <w:t xml:space="preserve">Speech Day</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 day shall be held the same meeting as Election Day. Candidates running for the presidency and vice-presidency will be allowed (5) minutes for a speech. All other candidates will be allowed (2.5) minutes. Parliamentary procedure shall be adhered to.</w:t>
      </w:r>
    </w:p>
    <w:p w:rsidR="00000000" w:rsidDel="00000000" w:rsidP="00000000" w:rsidRDefault="00000000" w:rsidRPr="00000000" w14:paraId="0000007C">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Section 4: </w:t>
      </w:r>
      <w:r w:rsidDel="00000000" w:rsidR="00000000" w:rsidRPr="00000000">
        <w:rPr>
          <w:rFonts w:ascii="Times New Roman" w:cs="Times New Roman" w:eastAsia="Times New Roman" w:hAnsi="Times New Roman"/>
          <w:sz w:val="24"/>
          <w:szCs w:val="24"/>
          <w:u w:val="single"/>
          <w:rtl w:val="0"/>
        </w:rPr>
        <w:t xml:space="preserve">Elections</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be carried out once an academic year and shall take place at the end of the spring semester. The elections shall be carried out with no fewer than 30% of the voting membership present. The Executive Board shall be responsible for specifying the exact date of the Elections. Advanced notice of elections shall be given to the Voting Members no less than (1) month in advance of the nominations unless it is an Emergency Election.</w:t>
      </w:r>
    </w:p>
    <w:p w:rsidR="00000000" w:rsidDel="00000000" w:rsidP="00000000" w:rsidRDefault="00000000" w:rsidRPr="00000000" w14:paraId="0000007E">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Section 5: </w:t>
      </w:r>
      <w:r w:rsidDel="00000000" w:rsidR="00000000" w:rsidRPr="00000000">
        <w:rPr>
          <w:rFonts w:ascii="Times New Roman" w:cs="Times New Roman" w:eastAsia="Times New Roman" w:hAnsi="Times New Roman"/>
          <w:sz w:val="24"/>
          <w:szCs w:val="24"/>
          <w:u w:val="single"/>
          <w:rtl w:val="0"/>
        </w:rPr>
        <w:t xml:space="preserve">Voting</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be conducted as follows:</w:t>
      </w:r>
    </w:p>
    <w:p w:rsidR="00000000" w:rsidDel="00000000" w:rsidP="00000000" w:rsidRDefault="00000000" w:rsidRPr="00000000" w14:paraId="0000008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Advanced notice for the elections shall be given as stated in the constitution.</w:t>
      </w:r>
    </w:p>
    <w:p w:rsidR="00000000" w:rsidDel="00000000" w:rsidP="00000000" w:rsidRDefault="00000000" w:rsidRPr="00000000" w14:paraId="0000008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ABSENTEE VOTING WILL BE ALLOWED.</w:t>
      </w:r>
    </w:p>
    <w:p w:rsidR="00000000" w:rsidDel="00000000" w:rsidP="00000000" w:rsidRDefault="00000000" w:rsidRPr="00000000" w14:paraId="00000082">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Section 6: </w:t>
      </w:r>
      <w:r w:rsidDel="00000000" w:rsidR="00000000" w:rsidRPr="00000000">
        <w:rPr>
          <w:rFonts w:ascii="Times New Roman" w:cs="Times New Roman" w:eastAsia="Times New Roman" w:hAnsi="Times New Roman"/>
          <w:sz w:val="24"/>
          <w:szCs w:val="24"/>
          <w:u w:val="single"/>
          <w:rtl w:val="0"/>
        </w:rPr>
        <w:t xml:space="preserve">Voting Procedures</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Ballots shall be obtained by the Faculty Advisor. There shall be (2) other proctors to assist with the voting process. The number of ballots to be printed will be determined by the eligible membership as determined by the membership point system.</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shall be conducted as follows:</w:t>
      </w:r>
    </w:p>
    <w:p w:rsidR="00000000" w:rsidDel="00000000" w:rsidP="00000000" w:rsidRDefault="00000000" w:rsidRPr="00000000" w14:paraId="0000008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will come forward to pick-up a ballot and verify his/her identity with the U.F. student I.D. and prove his/her voting membership.</w:t>
      </w:r>
    </w:p>
    <w:p w:rsidR="00000000" w:rsidDel="00000000" w:rsidP="00000000" w:rsidRDefault="00000000" w:rsidRPr="00000000" w14:paraId="0000008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Positions up for election shall be voted in order of President, Vice-President, Treasurer, Secretary, Public Relations Liaison, Social Director (male and female), Marketing Director, and Cultural Director.</w:t>
      </w:r>
    </w:p>
    <w:p w:rsidR="00000000" w:rsidDel="00000000" w:rsidP="00000000" w:rsidRDefault="00000000" w:rsidRPr="00000000" w14:paraId="0000008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voting, the member shall place ballot in designed box.</w:t>
      </w:r>
    </w:p>
    <w:p w:rsidR="00000000" w:rsidDel="00000000" w:rsidP="00000000" w:rsidRDefault="00000000" w:rsidRPr="00000000" w14:paraId="0000008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all eligible members have voted, two of the proctors will count all ballots and final count for each position there by declaring the winners.</w:t>
      </w:r>
    </w:p>
    <w:p w:rsidR="00000000" w:rsidDel="00000000" w:rsidP="00000000" w:rsidRDefault="00000000" w:rsidRPr="00000000" w14:paraId="0000008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 shall be available to general members.</w:t>
      </w:r>
    </w:p>
    <w:p w:rsidR="00000000" w:rsidDel="00000000" w:rsidP="00000000" w:rsidRDefault="00000000" w:rsidRPr="00000000" w14:paraId="0000008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 shall be posted on the day of elections.</w:t>
      </w:r>
    </w:p>
    <w:p w:rsidR="00000000" w:rsidDel="00000000" w:rsidP="00000000" w:rsidRDefault="00000000" w:rsidRPr="00000000" w14:paraId="0000008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runoffs shall be the same day of elections.</w:t>
      </w:r>
    </w:p>
    <w:p w:rsidR="00000000" w:rsidDel="00000000" w:rsidP="00000000" w:rsidRDefault="00000000" w:rsidRPr="00000000" w14:paraId="0000008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runoff shall be held for the top two candidates if 51% of the voters are not held by one candidate.</w:t>
      </w:r>
    </w:p>
    <w:p w:rsidR="00000000" w:rsidDel="00000000" w:rsidP="00000000" w:rsidRDefault="00000000" w:rsidRPr="00000000" w14:paraId="0000008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run-off any members who leave the meeting has forfeited his/her right to vote in runoff.</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7: </w:t>
      </w:r>
      <w:r w:rsidDel="00000000" w:rsidR="00000000" w:rsidRPr="00000000">
        <w:rPr>
          <w:rFonts w:ascii="Times New Roman" w:cs="Times New Roman" w:eastAsia="Times New Roman" w:hAnsi="Times New Roman"/>
          <w:sz w:val="24"/>
          <w:szCs w:val="24"/>
          <w:u w:val="single"/>
          <w:rtl w:val="0"/>
        </w:rPr>
        <w:t xml:space="preserve">Ballots</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Ballots shall include the name of the nominee for each position. Ballots shall also include a statement indicating that runoffs, should they occur, will be the day of the election. The ballots shall also be numbered to provide accountability. </w:t>
      </w:r>
    </w:p>
    <w:p w:rsidR="00000000" w:rsidDel="00000000" w:rsidP="00000000" w:rsidRDefault="00000000" w:rsidRPr="00000000" w14:paraId="000000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 FINANCE</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Peruvian American Student Society will not require membership dues. The association will receive funds from Student Government allocated budget.</w:t>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w:t>
        <w:tab/>
        <w:t xml:space="preserve">DISSOLUTION OF ORGANIZATION</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 </w:t>
      </w:r>
      <w:r w:rsidDel="00000000" w:rsidR="00000000" w:rsidRPr="00000000">
        <w:rPr>
          <w:rFonts w:ascii="Times New Roman" w:cs="Times New Roman" w:eastAsia="Times New Roman" w:hAnsi="Times New Roman"/>
          <w:sz w:val="24"/>
          <w:szCs w:val="24"/>
          <w:u w:val="single"/>
          <w:rtl w:val="0"/>
        </w:rPr>
        <w:t xml:space="preserve">Dissolution</w:t>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association may be dissolved at any time by vote of two-third (2/3) of voting members at a meeting called for that purpose. </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2: </w:t>
      </w:r>
      <w:r w:rsidDel="00000000" w:rsidR="00000000" w:rsidRPr="00000000">
        <w:rPr>
          <w:rFonts w:ascii="Times New Roman" w:cs="Times New Roman" w:eastAsia="Times New Roman" w:hAnsi="Times New Roman"/>
          <w:sz w:val="24"/>
          <w:szCs w:val="24"/>
          <w:u w:val="single"/>
          <w:rtl w:val="0"/>
        </w:rPr>
        <w:t xml:space="preserve">Distribution of Assets</w:t>
      </w: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dissolution all monies received from STUDENT GOVERNMENT, after all debts incurred prior and during dissolution have been paid, must be delivered by the Treasurer of the P.A.S.S. within (3) school days. </w:t>
      </w:r>
    </w:p>
    <w:p w:rsidR="00000000" w:rsidDel="00000000" w:rsidP="00000000" w:rsidRDefault="00000000" w:rsidRPr="00000000" w14:paraId="000000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XI.  AMENDMENTS TO CONSTITUTION</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constitution may be amended at any regular meeting of the Peruvian American Student Society by a two-third (2/3) vote of the members present and voting, provided that notice of the proposed amendment was given at the previous meeting and that the proposed amendment shall be subject to approval of the Department of Student Activities and Involvement.</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Roman"/>
      <w:lvlText w:val="%1)"/>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Roman"/>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